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FB1B" w14:textId="77777777" w:rsidR="0034609D" w:rsidRDefault="008B6D0C">
      <w:pPr>
        <w:spacing w:after="200"/>
        <w:jc w:val="center"/>
      </w:pPr>
      <w:r>
        <w:rPr>
          <w:b/>
          <w:bCs/>
          <w:sz w:val="36"/>
          <w:szCs w:val="36"/>
        </w:rPr>
        <w:t>IL GUSCIO D'UNA CHIOCCIOLA</w:t>
      </w:r>
    </w:p>
    <w:p w14:paraId="020715C7" w14:textId="77777777" w:rsidR="0034609D" w:rsidRDefault="008B6D0C">
      <w:pPr>
        <w:spacing w:after="100"/>
        <w:jc w:val="center"/>
      </w:pPr>
      <w:r>
        <w:rPr>
          <w:i/>
          <w:iCs/>
          <w:sz w:val="26"/>
          <w:szCs w:val="26"/>
        </w:rPr>
        <w:t>Vincenzo Savoca</w:t>
      </w:r>
    </w:p>
    <w:p w14:paraId="64DB1409" w14:textId="77777777" w:rsidR="0034609D" w:rsidRDefault="008B6D0C">
      <w:pPr>
        <w:spacing w:after="400"/>
        <w:jc w:val="center"/>
      </w:pPr>
      <w:r>
        <w:rPr>
          <w:color w:val="555555"/>
          <w:sz w:val="20"/>
          <w:szCs w:val="20"/>
        </w:rPr>
        <w:t>Ragusa, 23 aprile 2026</w:t>
      </w:r>
    </w:p>
    <w:p w14:paraId="439C8592" w14:textId="77777777" w:rsidR="0034609D" w:rsidRDefault="008B6D0C">
      <w:pPr>
        <w:spacing w:after="240" w:line="276" w:lineRule="auto"/>
        <w:ind w:firstLine="360"/>
        <w:jc w:val="both"/>
      </w:pPr>
      <w:r>
        <w:t xml:space="preserve">Mi capita in certi momenti di noia, e m’accade di frequente dacché m’hanno messo in pensione, d’uscire di casa per camminare un po’ tra le strade del quartiere dove abito, a Ragusa. Bei palazzi, un tempo nuovi, tutti uguali, con gli stessi colori, sorti nello stesso tempo, negl’anni ottanta del secolo scorso. E scendendo giù dalla mia strada, mi fermo un poco in quel bel viale alberato che ha nome </w:t>
      </w:r>
      <w:proofErr w:type="spellStart"/>
      <w:r>
        <w:t>Colajanni</w:t>
      </w:r>
      <w:proofErr w:type="spellEnd"/>
      <w:r>
        <w:t xml:space="preserve"> a lato della ferrovia.</w:t>
      </w:r>
    </w:p>
    <w:p w14:paraId="66BD1CE3" w14:textId="77777777" w:rsidR="0034609D" w:rsidRDefault="008B6D0C">
      <w:pPr>
        <w:spacing w:after="240" w:line="276" w:lineRule="auto"/>
        <w:ind w:firstLine="360"/>
        <w:jc w:val="both"/>
      </w:pPr>
      <w:r>
        <w:t>Qualche volta passa la littorina, la sento arrivare e mentre passa gli occhi mi vanno ai finestrini. È vuota. Oggi nessuno viaggia più con la littorina, s’inerpica per monti e valli e fa un giro lungo e largo, non conviene. Ma vederla è un piacere d’altri tempi, quando la gente non aveva fretta d’arrivare e nemmeno mezzi per viaggiare. Una cosa vecchia e passata di questi tempi.</w:t>
      </w:r>
    </w:p>
    <w:p w14:paraId="000A0B0F" w14:textId="77777777" w:rsidR="0034609D" w:rsidRDefault="008B6D0C">
      <w:pPr>
        <w:spacing w:after="240" w:line="276" w:lineRule="auto"/>
        <w:ind w:firstLine="360"/>
        <w:jc w:val="both"/>
      </w:pPr>
      <w:r>
        <w:t>E poi camminando arrivo in quella piazza che fu ritrovo d’adunanze negl’anni del Ventennio e che ancora ne conserva negl’edifici il ricordo architettonico. A volte mi fermo sul lato soleggiato nei giorni d’inverno o in quello d’ombra in estate. C’è un bar nell’angolo e qualche anziano che sonnecchia seduto davanti ad un tavolino. Resto un poco a guardare. È una grande piazza, senza niente di particolare, solo un grande parcheggio, qualche ufficio pubblico ed alcuni negozi poco frequentati. Quasi al centro u</w:t>
      </w:r>
      <w:r>
        <w:t>n’aiuola fa da rotatoria, il pretesto per piantarvi un carrubo, l’albero della nostra terra. Lo guardo, ha poco dei grandi maestosi carrubi delle campagne iblee, è ammalato o forse rimpiange la solitudine delle chiuse strette dai muri a secco.</w:t>
      </w:r>
    </w:p>
    <w:p w14:paraId="1C56E2B8" w14:textId="77777777" w:rsidR="0034609D" w:rsidRDefault="008B6D0C">
      <w:pPr>
        <w:spacing w:after="240" w:line="276" w:lineRule="auto"/>
        <w:ind w:firstLine="360"/>
        <w:jc w:val="both"/>
      </w:pPr>
      <w:r>
        <w:t>Qualche volta se il tempo è buono e se non sono stanco, scendo fino ad arrivare al Ponte Nuovo sulla vallata Santa Domenica. Che spettacolo là sotto l’antica campagna! E la città stesa sui dorsi del vallone! Un miscuglio di stili, il vecchio ed il moderno. E mi piange il cuore a vedere gl’antichi palazzi mischiati ai nuovi edifici di cemento e vetro, alti come torri. È lo scempio degl’anni sessanta, del boom economico, del nuovo che faceva la città moderna ed invece la distruggeva! Ed ancora cammino. A lato</w:t>
      </w:r>
      <w:r>
        <w:t xml:space="preserve"> della banchina spunta un vecchio capitello, l’ingresso d’un antico albergo. Ora sta sotto il livello stradale. Porte e finestre sono murate, ed ancora più giù c’è un antico quartiere sventrato, con scale e viuzze. Una buona parte ha fatto posto al Tribunale, un grosso scatolone di cemento. Dell’antiche case sono rimaste soltanto alcuni muri scalcinati, gl’alberi dell’orto e pietre sparse d’attorno. La vecchia Ragusa! Non ho voglia di guardare altro, non voglio immaginare com’era un tempo la mia città. Lagg</w:t>
      </w:r>
      <w:r>
        <w:t>iù, si vede una parte degl’Iblei con in cima un tratto della ferrovia com’era cent’anni fa!, almeno questa è rimasta!</w:t>
      </w:r>
    </w:p>
    <w:p w14:paraId="4C445D06" w14:textId="77777777" w:rsidR="0034609D" w:rsidRDefault="008B6D0C">
      <w:pPr>
        <w:spacing w:after="240" w:line="276" w:lineRule="auto"/>
        <w:ind w:firstLine="360"/>
        <w:jc w:val="both"/>
      </w:pPr>
      <w:r>
        <w:t xml:space="preserve">Poi mi prende il bisogno di vedere la mia </w:t>
      </w:r>
      <w:proofErr w:type="spellStart"/>
      <w:r>
        <w:t>Ibla</w:t>
      </w:r>
      <w:proofErr w:type="spellEnd"/>
      <w:r>
        <w:t xml:space="preserve"> e raggiungo il piccolo belvedere a ridosso della chiesa Santa Maria delle scale. Che spettacolo! E più non penso al paesaggio, cerco il mio quartiere, la mia strada, la mia casa, il mio vicolo, laggiù negl’Archi dove sono nato. Ed eccola via Aquila sveva, una stradina di fianco alla chiesa delle Anime del purgatorio. Dall’altra parte il palazzo Cosentino e le cimase di Palazzo della Cancelleria, con la torre e la chiesa dei Cavalieri di Malta, tanta bellezza in uno striminzito fazzoletto! Ogni volta mi</w:t>
      </w:r>
      <w:r>
        <w:t xml:space="preserve"> commuovo e le emozioni mi bruciano. Cosa mi resta di quel tempo? Soltanto ricordi sfioriti che il tempo si premura di cancellare.</w:t>
      </w:r>
    </w:p>
    <w:p w14:paraId="75B18EC9" w14:textId="77777777" w:rsidR="0034609D" w:rsidRDefault="008B6D0C">
      <w:pPr>
        <w:spacing w:after="240" w:line="276" w:lineRule="auto"/>
        <w:ind w:firstLine="360"/>
        <w:jc w:val="both"/>
      </w:pPr>
      <w:r>
        <w:t xml:space="preserve">Ero maestro in una scuola elementare di campagna, in una contrada a pochi chilometri da qui, a San Filippo nella vallata Volpe. La scuola era un edificio squadrato con pietre a vista, poche stanze, un androne ed un cortiletto recintato dal muro a secco, sulla strada che da </w:t>
      </w:r>
      <w:proofErr w:type="spellStart"/>
      <w:r>
        <w:t>Ibla</w:t>
      </w:r>
      <w:proofErr w:type="spellEnd"/>
      <w:r>
        <w:t xml:space="preserve"> va a Giarratana, con tornanti e ponticelli e mandorli e carrubi, ulivi e noci, gli alberi di queste contrade. Ed ancora orticelli terrazzati sui fianchi dei valloncelli.</w:t>
      </w:r>
    </w:p>
    <w:p w14:paraId="37BFAC88" w14:textId="77777777" w:rsidR="0034609D" w:rsidRDefault="008B6D0C">
      <w:pPr>
        <w:spacing w:after="240" w:line="276" w:lineRule="auto"/>
        <w:ind w:firstLine="360"/>
        <w:jc w:val="both"/>
      </w:pPr>
      <w:r>
        <w:t>Avevo ventisei anni quando mi arrivò l’incarico d’insegnare, con tanto di raccomandata e bollo ministeriale. Mia madre non sapeva cos’era, non aveva mai ricevuto una lettera in vita sua. Restò muta e con gl’occhi addosso al portalettere. – È del Ministero dell’Istruzione, – le disse – una raccomandata –. Ministero, raccomandata, che parole astruse! Che significavano? – È per suo figlio! Ora è un maestro! – disse ancora il portalettere consegnandole la busta gialla del Ministero. La mia era una famiglia di c</w:t>
      </w:r>
      <w:r>
        <w:t xml:space="preserve">ontadini. Mia madre non sapeva leggere e nemmeno mio padre. I miei fratelli, qualcosina, di più sapevano di zappe e vanghe, di semina e di raccolto. Si campava alla giornata e si viveva di stagioni. Mio padre di mestiere faceva il </w:t>
      </w:r>
      <w:proofErr w:type="spellStart"/>
      <w:r>
        <w:t>sciumararo</w:t>
      </w:r>
      <w:proofErr w:type="spellEnd"/>
      <w:r>
        <w:t xml:space="preserve"> nella Vallata Santa Domenica. Era </w:t>
      </w:r>
      <w:proofErr w:type="spellStart"/>
      <w:r>
        <w:t>jurnataro</w:t>
      </w:r>
      <w:proofErr w:type="spellEnd"/>
      <w:r>
        <w:t xml:space="preserve"> e quando restava senza lavoro si metteva con gli altri ad aspettare i campieri in Piazza San Giovanni. Venivano la domenica mattina, dopo la messa delle nove e passavano davanti ai </w:t>
      </w:r>
      <w:proofErr w:type="spellStart"/>
      <w:r>
        <w:t>jurnatari</w:t>
      </w:r>
      <w:proofErr w:type="spellEnd"/>
      <w:r>
        <w:t xml:space="preserve"> in attesa. Non avevano manco bisogn</w:t>
      </w:r>
      <w:r>
        <w:t>o di parlare, bastava un’occhiata, e quelli capivano quando e dove andare.</w:t>
      </w:r>
    </w:p>
    <w:p w14:paraId="4F4AAC74" w14:textId="77777777" w:rsidR="0034609D" w:rsidRDefault="008B6D0C">
      <w:pPr>
        <w:spacing w:after="240" w:line="276" w:lineRule="auto"/>
        <w:ind w:firstLine="360"/>
        <w:jc w:val="both"/>
      </w:pPr>
      <w:r>
        <w:t>– A bone’, ’</w:t>
      </w:r>
      <w:proofErr w:type="spellStart"/>
      <w:r>
        <w:t>zu</w:t>
      </w:r>
      <w:proofErr w:type="spellEnd"/>
      <w:r>
        <w:t xml:space="preserve"> Tano – dicevano a mio padre prima di lasciare la piazza a dorso dei muli parati con pennacchi e </w:t>
      </w:r>
      <w:proofErr w:type="spellStart"/>
      <w:r>
        <w:t>ciancianeddi</w:t>
      </w:r>
      <w:proofErr w:type="spellEnd"/>
      <w:r>
        <w:t>.</w:t>
      </w:r>
    </w:p>
    <w:p w14:paraId="7EC6D02E" w14:textId="77777777" w:rsidR="0034609D" w:rsidRDefault="008B6D0C">
      <w:pPr>
        <w:spacing w:after="240" w:line="276" w:lineRule="auto"/>
        <w:ind w:firstLine="360"/>
        <w:jc w:val="both"/>
      </w:pPr>
      <w:r>
        <w:t xml:space="preserve">A sera, seduti attorno al tavolo erano tutti con gli occhi alla lettera del Ministero poggiata alla bottiglia del vino. Mia madre aspettava di mettere le fave nei piatti che mio padre dicesse d’aprirla. – Tale’ viri chi dici – poi disse indicandomi la lettera. – È del Ministero della Pubblica Istruzione – cominciai prima d’aprirla. – E che dice? Che dice? – spiò </w:t>
      </w:r>
      <w:proofErr w:type="spellStart"/>
      <w:r>
        <w:t>Pape</w:t>
      </w:r>
      <w:proofErr w:type="spellEnd"/>
      <w:r>
        <w:t xml:space="preserve">’, il più grande dei miei fratelli. Aveva fame e quella perdita di tempo gl’impediva d’affogare il pane nelle fave. – Muto! – gli disse mio padre con una mala </w:t>
      </w:r>
      <w:proofErr w:type="spellStart"/>
      <w:r>
        <w:t>taliata</w:t>
      </w:r>
      <w:proofErr w:type="spellEnd"/>
      <w:r>
        <w:t>! – Ora ce lo dice – aggiunse facendomi segno di leggerla. L’aprii e la lessi. Già immaginavo il contenuto, e dopo averla letta rimasi in silenzio. Tutti mi stavano guardando, guardavano ed aspettavano in silenzio. Mio padre si stava grattando un orecchio nell’attesa di sentirmi dire qualcosa.</w:t>
      </w:r>
    </w:p>
    <w:p w14:paraId="2C2D6016" w14:textId="77777777" w:rsidR="0034609D" w:rsidRDefault="008B6D0C">
      <w:pPr>
        <w:spacing w:after="240" w:line="276" w:lineRule="auto"/>
        <w:ind w:firstLine="360"/>
        <w:jc w:val="both"/>
      </w:pPr>
      <w:r>
        <w:t>Faceva sempre così quando aspettava. Anche a Piazza San Giovanni si grattava un orecchio mentre aspettava i campieri. Ero felice ed anch’io assaporavo in silenzio quel sogno tutto mio, il sogno da quand’ero bambino. I miei insegnanti si erano raccomandati a mio padre, – Fatelo studiare! – gli avevano detto. Lui non si era meravigliato più di tanto. Ogni volta abbassava la testa e non spiccicava neanche una parola.</w:t>
      </w:r>
    </w:p>
    <w:p w14:paraId="63CBEAB5" w14:textId="77777777" w:rsidR="0034609D" w:rsidRDefault="008B6D0C">
      <w:pPr>
        <w:spacing w:after="240" w:line="276" w:lineRule="auto"/>
        <w:ind w:firstLine="360"/>
        <w:jc w:val="both"/>
      </w:pPr>
      <w:r>
        <w:t>Aveva vergogna della propria ignoranza, ma se capitava in una discussione d’ortaggi, di semine, di potature, il maestro era lui! – Vado ad insegnare a San Filippo! – dissi dopo il lungo silenzio. – E adesso mangiamo! – fu tutto ciò che disse. I miei fratelli tirarono un sospiro di sollievo, e mia madre poté finalmente riempire i piatti con le fave. Aveva gl’occhi lucidi e la bocca che le tremava. Ma spettava a mio padre congratularsi con me. – E come ci vai a San Filippo? –. Fu quello che disse dopo la prim</w:t>
      </w:r>
      <w:r>
        <w:t xml:space="preserve">a </w:t>
      </w:r>
      <w:proofErr w:type="spellStart"/>
      <w:r>
        <w:t>cucchiata</w:t>
      </w:r>
      <w:proofErr w:type="spellEnd"/>
      <w:r>
        <w:t>. – Con la corriera delle sei e trenta. C’è la fermata davanti alla scuola – dissi sorpreso. Non era un problema, perché me l’aveva chiesto? La risposta l’ebbi il giorno dopo. Davanti alla nostra porta poggiata al muro trovai una Bianchi, un sogno di bicicletta! Mi fermai a guardarla, com’era possibile? Cosa aveva barattato mio padre per averla? A quali sacrifici si era sottoposto per pagarla? Di cosa aveva privato mia madre ed i miei fratelli? Ero commosso, dopo la nomina a maestro ecco un altro</w:t>
      </w:r>
      <w:r>
        <w:t xml:space="preserve"> sogno! Ma qualcosa cominciava a mordermi il cuore. La bicicletta era un lusso che non potevamo permetterci. Perché, allora? Per il mio nuovo stato sociale? Ero un maestro! Eppure, non mi sentivo diverso dai miei fratelli, ero come loro. Certo, sapevano meglio di me come si pota un ulivo, come si pianta un broccolo e con quale luna vanno seminati melanzane e peperoni ed in quale periodo dell’anno. Io sapevo solo leggere e parlare bene all’occorrenza, ma il pane è fatto col frumento ed il vino con l’uva! – O</w:t>
      </w:r>
      <w:r>
        <w:t xml:space="preserve">ra sei maestro, a </w:t>
      </w:r>
      <w:proofErr w:type="spellStart"/>
      <w:r>
        <w:t>cumpariri</w:t>
      </w:r>
      <w:proofErr w:type="spellEnd"/>
      <w:r>
        <w:t>! – disse mio padre alle mie spalle.</w:t>
      </w:r>
    </w:p>
    <w:p w14:paraId="20F7FCDE" w14:textId="77777777" w:rsidR="0034609D" w:rsidRDefault="008B6D0C">
      <w:pPr>
        <w:spacing w:after="240" w:line="276" w:lineRule="auto"/>
        <w:ind w:firstLine="360"/>
        <w:jc w:val="both"/>
      </w:pPr>
      <w:r>
        <w:t>Venne il primo giorno di scuola, pochi erano gl’alunni nelle classi. I miei così piccoli e fragili, spaesati ed impauriti: gl’alunni della prima elementare! L’aula era stretta e lunga, e la finestra affacciava sugl’Iblei. Con due file di banchi verniciati di nero addossati ai muri. – Buongiorno! – li salutai. Anch’io come loro ero al mio primo giorno di scuola. Non sapevo cosa dire, né cosa fare, ero come loro. Li guardavo in faccia ad uno ad uno, mi pareva di conoscerli tutti. Avevano le stesse facce bruci</w:t>
      </w:r>
      <w:r>
        <w:t>ate dal sole e dalla fatica dei contadini di queste contrade. Le mani non ancora abituate a tenere una penna, erano già pratiche di vanghe e zappe. Feci l’appello e tra un nome e l’altro li guardavo a lungo mentre s’alzavano. Avrei voluto dire che anch’io ero uno di loro, un contadino come i loro padri ed i loro nonni, e che il profumo della terra è quanto di meglio c’è al mondo.</w:t>
      </w:r>
    </w:p>
    <w:p w14:paraId="64ACA5B1" w14:textId="77777777" w:rsidR="0034609D" w:rsidRDefault="008B6D0C">
      <w:pPr>
        <w:spacing w:after="240" w:line="276" w:lineRule="auto"/>
        <w:ind w:firstLine="360"/>
        <w:jc w:val="both"/>
      </w:pPr>
      <w:r>
        <w:t>Soltanto un bambino non si alzò e nemmeno rispose all’appello. Era seduto all’ultimo banco, con gli occhi fissi sul guscio d’una chiocciola posata a posta sul banco. Era così assorto a guardarla da non accorgersi che m’ero alzato, sorpreso dal suo silenzio, ma di più per quella sua aria stranita che lo faceva diverso dagl’altri. Neanche quando gli andai vicino alzò la testa. – Il guscio è vuoto – mi disse senz’alzare gl’occhi. Cosa aveva voluto dirmi? Finita la lezione aspettai di vedere la madre. Era una d</w:t>
      </w:r>
      <w:r>
        <w:t xml:space="preserve">onnina minuta e magra vestita di nero, con uno scialle di lana dello stesso colore sulle spalle. L’aspetto era d’abbandono, giovane d’anni, ma così trascurata da sembrare più vecchia. S’avvicinò impacciata. – Buongiorno signor maestro, – mi disse intimidita, – abbiate pazienza con mio figlio, è diverso dagl’altri, ma è buono, e poi parla poco. Vedrete, non vi darà fastidio. – mi disse con una voce che faceva pena. Li vidi allontanarsi mano nella mano, a piccoli passi sulla strada che da </w:t>
      </w:r>
      <w:proofErr w:type="spellStart"/>
      <w:r>
        <w:t>Ibla</w:t>
      </w:r>
      <w:proofErr w:type="spellEnd"/>
      <w:r>
        <w:t xml:space="preserve"> va poi a Giarra</w:t>
      </w:r>
      <w:r>
        <w:t xml:space="preserve">tana, tutti e due col capo chino e con gl’occhi bassi, come avessero un fardello da portare sulle spalle. E dopo </w:t>
      </w:r>
      <w:proofErr w:type="spellStart"/>
      <w:r>
        <w:t>sparvero</w:t>
      </w:r>
      <w:proofErr w:type="spellEnd"/>
      <w:r>
        <w:t xml:space="preserve"> per una viottola tra gli alberi.</w:t>
      </w:r>
    </w:p>
    <w:p w14:paraId="4E5D575C" w14:textId="77777777" w:rsidR="0034609D" w:rsidRDefault="008B6D0C">
      <w:pPr>
        <w:spacing w:after="240" w:line="276" w:lineRule="auto"/>
        <w:ind w:firstLine="360"/>
        <w:jc w:val="both"/>
      </w:pPr>
      <w:r>
        <w:t xml:space="preserve">Si chiamava Anselmo </w:t>
      </w:r>
      <w:proofErr w:type="spellStart"/>
      <w:r>
        <w:t>Poidomani</w:t>
      </w:r>
      <w:proofErr w:type="spellEnd"/>
      <w:r>
        <w:t>, ancora me lo ricordo. E come potrei dimenticarlo? Né la madre ho potuto dimenticare, una donna consunta dalle fatiche e col viso scarno e gl’occhi spenti d’ogni luce, sebbene la figura mostrasse ancora la giovine età. – Sa, il mio bambino sembra… voi avete capito, ma non lo è! – mi disse una volta. Continuai a guardarla mentre s’allontanava. Anche il bambino la guardava dalla soglia della scuola, in disparte dagl’altri. Sul banco aveva sempre il guscio della chiocciola. A fine trimestre i quadern</w:t>
      </w:r>
      <w:r>
        <w:t>i avevano le pagine piene di aste, alcune dritte, altre storte e di vocali. Soltanto il quaderno del piccolo Anselmo aveva le pagine bianche. Né un’asta, né una vocale, niente, tutte le pagine erano vuote. Eppure, gli scorgevo qualcosa che gl’altri non avevano e che lo rendeva speciale. Era un bimbo emotivo, taciturno, ma non stupido, anzi!</w:t>
      </w:r>
    </w:p>
    <w:p w14:paraId="6DED3903" w14:textId="77777777" w:rsidR="0034609D" w:rsidRDefault="008B6D0C">
      <w:pPr>
        <w:spacing w:after="240" w:line="276" w:lineRule="auto"/>
        <w:ind w:firstLine="360"/>
        <w:jc w:val="both"/>
      </w:pPr>
      <w:r>
        <w:t>Un giorno di fine marzo il suo banco restò vuoto. Cominciai la lezione, ogni tanto davo un’occhiata al banco vuoto, forse era in ritardo, ma sarebbe venuto. Non era mai stato assente, almeno fisicamente. Non riuscivo ad immaginare la ragione della sua assenza. Ma non me ne preoccupai, ai bambini capita spesso un malanno improvviso. Le assenze si ripeterono anche negl’altri giorni, il banco restò vuoto. Gl’altri bambini non ne sapevano nulla. Fuori dalla scuola non si frequentavano, né sua madre con le altre</w:t>
      </w:r>
      <w:r>
        <w:t xml:space="preserve"> mamme. Mi doleva il cuore vedere quel banco vuoto! All’inizio credetti che prima o poi sarebbe tornato, che avrebbe imparato a leggere ed a scrivere, che si sarebbe aperto e mi avrebbe parlato di sé e del suo mondo, sul significato del guscio della chiocciola sul banco. Un pomeriggio non tornai subito a casa. Come maestro ero responsabile dell’insegnamento del bambino, che fosse la madre a darmi una spiegazione, a farmi sapere perché Anselmo non veniva più a scuola.</w:t>
      </w:r>
    </w:p>
    <w:p w14:paraId="40B12B11" w14:textId="77777777" w:rsidR="0034609D" w:rsidRDefault="008B6D0C">
      <w:pPr>
        <w:spacing w:after="240" w:line="276" w:lineRule="auto"/>
        <w:ind w:firstLine="360"/>
        <w:jc w:val="both"/>
      </w:pPr>
      <w:r>
        <w:t>Trovai la loro casa, era piccola e malandata, circondata da un orto abbandonato. La porta s’aprì e vidi uscire la madre. Della donna d’un tempo era rimasto ben poco. Mi guardò e subito mi venne incontro. La salutai chiedendole di Anselmo. Mi disse che non era a casa, ma sarebbe tornato presto. – Non si ferma mai a giocare con gli altri bambini ed ogni sera torna puntuale, sempre alla stessa ora –. Così mi disse, e mentre parlava guardava la strada ed il cielo già tinto di rosa dal tramonto. M’invitò ad entr</w:t>
      </w:r>
      <w:r>
        <w:t>are ed accese subito il lume. – Così saprà trovare la casa – disse. Fuori si fece buio, e la donna continuava a tessere coi ferri un maglioncino, ma non si mostrava preoccupata nonostante il ritardo del figlio. – È per Anselmo – disse dopo un po’ – Dov’è adesso fa sempre freddo. Hanno bussato!, eccolo!, è il mio bambino – diceva d’improvviso. Ma sulla porta Anselmo non c’era. – Questa sera ritarda, ma sono sicura che verrà – disse ad un certo punto. Soltanto allora m’accorsi che stava parlando d’un morto.</w:t>
      </w:r>
    </w:p>
    <w:p w14:paraId="67CDF221" w14:textId="77777777" w:rsidR="0034609D" w:rsidRDefault="008B6D0C">
      <w:pPr>
        <w:spacing w:after="240" w:line="276" w:lineRule="auto"/>
        <w:ind w:firstLine="360"/>
        <w:jc w:val="both"/>
      </w:pPr>
      <w:r>
        <w:t xml:space="preserve">La lasciai al suo golfino ed uscii, e mentre passavo davanti all’orto lo vidi, era lui, Anselmo. – Non credevi sarei venuto, vero? Sono giorni che t’aspetto. Sapevo che saresti venuto a chiedere di me e ti ho aspettato. Voglio dirti quello che non hai capito, del guscio della chiocciola sul banco. Era vuoto, non c’era più la chiocciola. Cosa c’è di più inutile d’un guscio vuoto? – si fermò un attimo senza staccare gl’occhi dai miei, – Anche casa mia era inutile, era vuota da quando non c’era più mio padre! </w:t>
      </w:r>
      <w:r>
        <w:t>–.</w:t>
      </w:r>
    </w:p>
    <w:p w14:paraId="62CEDCB7" w14:textId="77777777" w:rsidR="0034609D" w:rsidRDefault="008B6D0C">
      <w:pPr>
        <w:spacing w:after="240" w:line="276" w:lineRule="auto"/>
        <w:ind w:firstLine="360"/>
        <w:jc w:val="both"/>
      </w:pPr>
      <w:r>
        <w:t xml:space="preserve">Lascio di guardare </w:t>
      </w:r>
      <w:proofErr w:type="spellStart"/>
      <w:r>
        <w:t>Ibla</w:t>
      </w:r>
      <w:proofErr w:type="spellEnd"/>
      <w:r>
        <w:t>, le sue strade, le sue viuzze e le scalinate scavate nella timpa. Sono stanco, me ne torno a casa, nel mio guscio ancora pieno.</w:t>
      </w:r>
    </w:p>
    <w:p w14:paraId="34F63491" w14:textId="77777777" w:rsidR="0034609D" w:rsidRDefault="008B6D0C">
      <w:pPr>
        <w:spacing w:before="400"/>
        <w:jc w:val="right"/>
      </w:pPr>
      <w:r>
        <w:rPr>
          <w:i/>
          <w:iCs/>
          <w:sz w:val="22"/>
          <w:szCs w:val="22"/>
        </w:rPr>
        <w:t>Vincenzo Savoca</w:t>
      </w:r>
    </w:p>
    <w:p w14:paraId="644B8194" w14:textId="77777777" w:rsidR="0034609D" w:rsidRDefault="008B6D0C">
      <w:pPr>
        <w:spacing w:before="60"/>
        <w:jc w:val="right"/>
      </w:pPr>
      <w:r>
        <w:rPr>
          <w:color w:val="555555"/>
          <w:sz w:val="20"/>
          <w:szCs w:val="20"/>
        </w:rPr>
        <w:t>Ragusa, 23 aprile 2026</w:t>
      </w:r>
    </w:p>
    <w:sectPr w:rsidR="0034609D">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49B8" w14:textId="77777777" w:rsidR="008B6D0C" w:rsidRDefault="008B6D0C">
      <w:r>
        <w:separator/>
      </w:r>
    </w:p>
  </w:endnote>
  <w:endnote w:type="continuationSeparator" w:id="0">
    <w:p w14:paraId="1B9E6459" w14:textId="77777777" w:rsidR="008B6D0C" w:rsidRDefault="008B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18EB" w14:textId="77777777" w:rsidR="0034609D" w:rsidRDefault="008B6D0C">
    <w:pPr>
      <w:jc w:val="center"/>
    </w:pPr>
    <w:r>
      <w:rPr>
        <w:color w:val="999999"/>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Pr>
        <w:color w:val="666666"/>
        <w:sz w:val="18"/>
        <w:szCs w:val="18"/>
      </w:rPr>
      <w:fldChar w:fldCharType="end"/>
    </w:r>
    <w:r>
      <w:rPr>
        <w:color w:val="999999"/>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3AD48" w14:textId="77777777" w:rsidR="008B6D0C" w:rsidRDefault="008B6D0C">
      <w:r>
        <w:separator/>
      </w:r>
    </w:p>
  </w:footnote>
  <w:footnote w:type="continuationSeparator" w:id="0">
    <w:p w14:paraId="33F49A30" w14:textId="77777777" w:rsidR="008B6D0C" w:rsidRDefault="008B6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D6E1" w14:textId="77777777" w:rsidR="0034609D" w:rsidRDefault="008B6D0C">
    <w:pPr>
      <w:jc w:val="right"/>
    </w:pPr>
    <w:r>
      <w:rPr>
        <w:i/>
        <w:iCs/>
        <w:color w:val="666666"/>
        <w:sz w:val="18"/>
        <w:szCs w:val="18"/>
      </w:rPr>
      <w:t>Vincenzo Savoca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2017"/>
    <w:multiLevelType w:val="hybridMultilevel"/>
    <w:tmpl w:val="FFFFFFFF"/>
    <w:lvl w:ilvl="0" w:tplc="A2C85886">
      <w:start w:val="1"/>
      <w:numFmt w:val="bullet"/>
      <w:lvlText w:val="●"/>
      <w:lvlJc w:val="left"/>
      <w:pPr>
        <w:ind w:left="720" w:hanging="360"/>
      </w:pPr>
    </w:lvl>
    <w:lvl w:ilvl="1" w:tplc="8BA00A4A">
      <w:start w:val="1"/>
      <w:numFmt w:val="bullet"/>
      <w:lvlText w:val="○"/>
      <w:lvlJc w:val="left"/>
      <w:pPr>
        <w:ind w:left="1440" w:hanging="360"/>
      </w:pPr>
    </w:lvl>
    <w:lvl w:ilvl="2" w:tplc="F9420664">
      <w:start w:val="1"/>
      <w:numFmt w:val="bullet"/>
      <w:lvlText w:val="■"/>
      <w:lvlJc w:val="left"/>
      <w:pPr>
        <w:ind w:left="2160" w:hanging="360"/>
      </w:pPr>
    </w:lvl>
    <w:lvl w:ilvl="3" w:tplc="9994498E">
      <w:start w:val="1"/>
      <w:numFmt w:val="bullet"/>
      <w:lvlText w:val="●"/>
      <w:lvlJc w:val="left"/>
      <w:pPr>
        <w:ind w:left="2880" w:hanging="360"/>
      </w:pPr>
    </w:lvl>
    <w:lvl w:ilvl="4" w:tplc="20C2279C">
      <w:start w:val="1"/>
      <w:numFmt w:val="bullet"/>
      <w:lvlText w:val="○"/>
      <w:lvlJc w:val="left"/>
      <w:pPr>
        <w:ind w:left="3600" w:hanging="360"/>
      </w:pPr>
    </w:lvl>
    <w:lvl w:ilvl="5" w:tplc="E55C8F0A">
      <w:start w:val="1"/>
      <w:numFmt w:val="bullet"/>
      <w:lvlText w:val="■"/>
      <w:lvlJc w:val="left"/>
      <w:pPr>
        <w:ind w:left="4320" w:hanging="360"/>
      </w:pPr>
    </w:lvl>
    <w:lvl w:ilvl="6" w:tplc="F1D63E80">
      <w:start w:val="1"/>
      <w:numFmt w:val="bullet"/>
      <w:lvlText w:val="●"/>
      <w:lvlJc w:val="left"/>
      <w:pPr>
        <w:ind w:left="5040" w:hanging="360"/>
      </w:pPr>
    </w:lvl>
    <w:lvl w:ilvl="7" w:tplc="3ED27FC4">
      <w:start w:val="1"/>
      <w:numFmt w:val="bullet"/>
      <w:lvlText w:val="●"/>
      <w:lvlJc w:val="left"/>
      <w:pPr>
        <w:ind w:left="5760" w:hanging="360"/>
      </w:pPr>
    </w:lvl>
    <w:lvl w:ilvl="8" w:tplc="26982004">
      <w:start w:val="1"/>
      <w:numFmt w:val="bullet"/>
      <w:lvlText w:val="●"/>
      <w:lvlJc w:val="left"/>
      <w:pPr>
        <w:ind w:left="6480" w:hanging="360"/>
      </w:pPr>
    </w:lvl>
  </w:abstractNum>
  <w:num w:numId="1" w16cid:durableId="251072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9D"/>
    <w:rsid w:val="002E4ABC"/>
    <w:rsid w:val="0034609D"/>
    <w:rsid w:val="008B6D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74C3136"/>
  <w15:docId w15:val="{30D687CA-AD1E-5044-956E-AA2F849F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2037</Words>
  <Characters>11611</Characters>
  <Application>Microsoft Office Word</Application>
  <DocSecurity>0</DocSecurity>
  <Lines>96</Lines>
  <Paragraphs>27</Paragraphs>
  <ScaleCrop>false</ScaleCrop>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Sergio Batildi</cp:lastModifiedBy>
  <cp:revision>2</cp:revision>
  <dcterms:created xsi:type="dcterms:W3CDTF">2026-08-11T02:33:00Z</dcterms:created>
  <dcterms:modified xsi:type="dcterms:W3CDTF">2026-08-11T02:33:00Z</dcterms:modified>
</cp:coreProperties>
</file>